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8B335" w14:textId="77777777" w:rsidR="00F61DE2" w:rsidRDefault="00F61DE2" w:rsidP="00F61DE2">
      <w:pPr>
        <w:jc w:val="both"/>
        <w:rPr>
          <w:bCs/>
          <w:iCs/>
          <w:color w:val="FF0000"/>
        </w:rPr>
      </w:pPr>
    </w:p>
    <w:p w14:paraId="7F0AEBE5" w14:textId="36B56414" w:rsidR="00F51DE6" w:rsidRPr="004E15D8" w:rsidRDefault="004A2E6D" w:rsidP="004A2E6D">
      <w:pPr>
        <w:jc w:val="center"/>
        <w:rPr>
          <w:bCs/>
          <w:iCs/>
          <w:color w:val="FF0000"/>
          <w:sz w:val="32"/>
          <w:szCs w:val="32"/>
        </w:rPr>
      </w:pPr>
      <w:r>
        <w:rPr>
          <w:bCs/>
          <w:iCs/>
          <w:color w:val="FF0000"/>
          <w:sz w:val="32"/>
          <w:szCs w:val="32"/>
        </w:rPr>
        <w:t>POWIATOWY</w:t>
      </w:r>
      <w:r w:rsidR="004E15D8">
        <w:rPr>
          <w:bCs/>
          <w:iCs/>
          <w:color w:val="FF0000"/>
          <w:sz w:val="32"/>
          <w:szCs w:val="32"/>
        </w:rPr>
        <w:tab/>
      </w:r>
      <w:r>
        <w:rPr>
          <w:bCs/>
          <w:iCs/>
          <w:color w:val="FF0000"/>
          <w:sz w:val="32"/>
          <w:szCs w:val="32"/>
        </w:rPr>
        <w:t>KONKURS RECYTATORSKI</w:t>
      </w:r>
      <w:r w:rsidR="00F51DE6" w:rsidRPr="004E15D8">
        <w:rPr>
          <w:bCs/>
          <w:iCs/>
          <w:color w:val="FF0000"/>
          <w:sz w:val="32"/>
          <w:szCs w:val="32"/>
        </w:rPr>
        <w:t xml:space="preserve"> -WARSZAWSKA SYRENKA</w:t>
      </w:r>
    </w:p>
    <w:p w14:paraId="5FC73EF7" w14:textId="77777777" w:rsidR="00F51DE6" w:rsidRDefault="00F51DE6" w:rsidP="00F61DE2">
      <w:pPr>
        <w:jc w:val="both"/>
        <w:rPr>
          <w:bCs/>
          <w:iCs/>
          <w:color w:val="FF0000"/>
        </w:rPr>
      </w:pPr>
    </w:p>
    <w:p w14:paraId="20735F0C" w14:textId="2DC2E220" w:rsidR="00B70050" w:rsidRPr="00B70050" w:rsidRDefault="00B70050" w:rsidP="00B70050">
      <w:pPr>
        <w:pStyle w:val="Akapitzlist"/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Organizatorem eliminacji Powiatowego</w:t>
      </w:r>
      <w:r w:rsidR="00825B6F" w:rsidRPr="00825B6F">
        <w:rPr>
          <w:bCs/>
          <w:iCs/>
          <w:color w:val="000000" w:themeColor="text1"/>
        </w:rPr>
        <w:t xml:space="preserve"> </w:t>
      </w:r>
      <w:r w:rsidR="00825B6F">
        <w:rPr>
          <w:bCs/>
          <w:iCs/>
          <w:color w:val="000000" w:themeColor="text1"/>
        </w:rPr>
        <w:t>Konkursu</w:t>
      </w:r>
      <w:r>
        <w:rPr>
          <w:bCs/>
          <w:iCs/>
          <w:color w:val="000000" w:themeColor="text1"/>
        </w:rPr>
        <w:t xml:space="preserve"> </w:t>
      </w:r>
      <w:r w:rsidR="00825B6F">
        <w:rPr>
          <w:bCs/>
          <w:iCs/>
          <w:color w:val="000000" w:themeColor="text1"/>
        </w:rPr>
        <w:t xml:space="preserve">Recytatorskiego </w:t>
      </w:r>
      <w:r>
        <w:rPr>
          <w:bCs/>
          <w:iCs/>
          <w:color w:val="000000" w:themeColor="text1"/>
        </w:rPr>
        <w:t xml:space="preserve">,,Warszawska Syrenka’’ jest Miejski i Gminny Ośrodek Kultury w Łochowie działający przy ulicy 1 Maja 22, 07-130 Łochów </w:t>
      </w:r>
    </w:p>
    <w:p w14:paraId="1A64876F" w14:textId="659ED48F" w:rsidR="00B70050" w:rsidRDefault="00B70050" w:rsidP="00B70050">
      <w:pPr>
        <w:pStyle w:val="Akapitzlist"/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Aby przystąpić do konkursu należy złożyć: </w:t>
      </w:r>
      <w:r w:rsidRPr="00B70050">
        <w:rPr>
          <w:b/>
          <w:iCs/>
          <w:color w:val="000000" w:themeColor="text1"/>
        </w:rPr>
        <w:t>poprawnie wypełnion</w:t>
      </w:r>
      <w:r>
        <w:rPr>
          <w:b/>
          <w:iCs/>
          <w:color w:val="000000" w:themeColor="text1"/>
        </w:rPr>
        <w:t>ą</w:t>
      </w:r>
      <w:r w:rsidRPr="00B70050">
        <w:rPr>
          <w:b/>
          <w:iCs/>
          <w:color w:val="000000" w:themeColor="text1"/>
        </w:rPr>
        <w:t xml:space="preserve"> kart</w:t>
      </w:r>
      <w:r>
        <w:rPr>
          <w:b/>
          <w:iCs/>
          <w:color w:val="000000" w:themeColor="text1"/>
        </w:rPr>
        <w:t>ę</w:t>
      </w:r>
      <w:r w:rsidRPr="00B70050">
        <w:rPr>
          <w:b/>
          <w:iCs/>
          <w:color w:val="000000" w:themeColor="text1"/>
        </w:rPr>
        <w:t xml:space="preserve"> zgłoszeniow</w:t>
      </w:r>
      <w:r>
        <w:rPr>
          <w:b/>
          <w:iCs/>
          <w:color w:val="000000" w:themeColor="text1"/>
        </w:rPr>
        <w:t>ą</w:t>
      </w:r>
      <w:r w:rsidRPr="00B70050">
        <w:rPr>
          <w:b/>
          <w:iCs/>
          <w:color w:val="000000" w:themeColor="text1"/>
        </w:rPr>
        <w:t>, deklaracj</w:t>
      </w:r>
      <w:r>
        <w:rPr>
          <w:b/>
          <w:iCs/>
          <w:color w:val="000000" w:themeColor="text1"/>
        </w:rPr>
        <w:t>ę</w:t>
      </w:r>
      <w:r w:rsidRPr="00B70050">
        <w:rPr>
          <w:b/>
          <w:iCs/>
          <w:color w:val="000000" w:themeColor="text1"/>
        </w:rPr>
        <w:t xml:space="preserve"> jury, formularz uczestników </w:t>
      </w:r>
      <w:r w:rsidRPr="00B70050">
        <w:rPr>
          <w:b/>
          <w:iCs/>
          <w:color w:val="FF0000"/>
        </w:rPr>
        <w:t>(w wersji edytowalnej)</w:t>
      </w:r>
      <w:r w:rsidRPr="00B70050">
        <w:rPr>
          <w:b/>
          <w:iCs/>
          <w:color w:val="000000" w:themeColor="text1"/>
        </w:rPr>
        <w:t>, protokół z obrad</w:t>
      </w:r>
      <w:r w:rsidR="003A5AFB">
        <w:rPr>
          <w:b/>
          <w:iCs/>
          <w:color w:val="000000" w:themeColor="text1"/>
        </w:rPr>
        <w:t xml:space="preserve"> (brak załącznika)</w:t>
      </w:r>
      <w:bookmarkStart w:id="0" w:name="_GoBack"/>
      <w:bookmarkEnd w:id="0"/>
      <w:r w:rsidRPr="00B70050">
        <w:rPr>
          <w:b/>
          <w:iCs/>
          <w:color w:val="000000" w:themeColor="text1"/>
        </w:rPr>
        <w:t>.</w:t>
      </w:r>
      <w:r w:rsidRPr="00B70050">
        <w:rPr>
          <w:bCs/>
          <w:iCs/>
          <w:color w:val="000000" w:themeColor="text1"/>
        </w:rPr>
        <w:t xml:space="preserve"> </w:t>
      </w:r>
    </w:p>
    <w:p w14:paraId="16C95E96" w14:textId="583394BC" w:rsidR="00B70050" w:rsidRPr="00B70050" w:rsidRDefault="00B70050" w:rsidP="00B70050">
      <w:pPr>
        <w:pStyle w:val="Akapitzlist"/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Dokumentacje składają wyłącznie placówki wytypowane przez Organizatora</w:t>
      </w:r>
    </w:p>
    <w:p w14:paraId="6EB35B9E" w14:textId="4243DB81" w:rsidR="00B70050" w:rsidRPr="00B70050" w:rsidRDefault="00B70050" w:rsidP="00B70050">
      <w:pPr>
        <w:pStyle w:val="Akapitzlist"/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Termin dostarczenia dokumentów:</w:t>
      </w:r>
      <w:r w:rsidRPr="00D567DD">
        <w:rPr>
          <w:b/>
          <w:iCs/>
          <w:color w:val="000000" w:themeColor="text1"/>
        </w:rPr>
        <w:t xml:space="preserve"> 1</w:t>
      </w:r>
      <w:r w:rsidR="009C4171">
        <w:rPr>
          <w:b/>
          <w:iCs/>
          <w:color w:val="000000" w:themeColor="text1"/>
        </w:rPr>
        <w:t>7</w:t>
      </w:r>
      <w:r w:rsidRPr="00D567DD">
        <w:rPr>
          <w:b/>
          <w:iCs/>
          <w:color w:val="000000" w:themeColor="text1"/>
        </w:rPr>
        <w:t>.03.202</w:t>
      </w:r>
      <w:r>
        <w:rPr>
          <w:b/>
          <w:iCs/>
          <w:color w:val="000000" w:themeColor="text1"/>
        </w:rPr>
        <w:t>2</w:t>
      </w:r>
      <w:r w:rsidRPr="00D567DD">
        <w:rPr>
          <w:b/>
          <w:iCs/>
          <w:color w:val="000000" w:themeColor="text1"/>
        </w:rPr>
        <w:t xml:space="preserve"> r. </w:t>
      </w:r>
      <w:r w:rsidR="004A0991">
        <w:rPr>
          <w:b/>
          <w:iCs/>
          <w:color w:val="000000" w:themeColor="text1"/>
        </w:rPr>
        <w:t>do godz. 14.0</w:t>
      </w:r>
      <w:r w:rsidR="009C4171">
        <w:rPr>
          <w:b/>
          <w:iCs/>
          <w:color w:val="000000" w:themeColor="text1"/>
        </w:rPr>
        <w:t>0</w:t>
      </w:r>
    </w:p>
    <w:p w14:paraId="30F1E7F6" w14:textId="77777777" w:rsidR="009C4171" w:rsidRDefault="00B70050" w:rsidP="00B70050">
      <w:pPr>
        <w:pStyle w:val="Akapitzlist"/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 w:rsidRPr="00B70050">
        <w:rPr>
          <w:bCs/>
          <w:iCs/>
          <w:color w:val="000000" w:themeColor="text1"/>
        </w:rPr>
        <w:t>Sposób dostarczenia dokumentów:</w:t>
      </w:r>
    </w:p>
    <w:p w14:paraId="693304F6" w14:textId="5A4BB18A" w:rsidR="009C4171" w:rsidRDefault="009C4171" w:rsidP="009C4171">
      <w:pPr>
        <w:pStyle w:val="Akapitzlist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-</w:t>
      </w:r>
      <w:r w:rsidR="00B70050" w:rsidRPr="00B70050"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 xml:space="preserve">drogą </w:t>
      </w:r>
      <w:r w:rsidR="00B70050" w:rsidRPr="00B70050">
        <w:rPr>
          <w:bCs/>
          <w:iCs/>
          <w:color w:val="000000" w:themeColor="text1"/>
        </w:rPr>
        <w:t>mailową</w:t>
      </w:r>
      <w:r>
        <w:rPr>
          <w:bCs/>
          <w:iCs/>
          <w:color w:val="000000" w:themeColor="text1"/>
        </w:rPr>
        <w:t xml:space="preserve"> </w:t>
      </w:r>
      <w:hyperlink r:id="rId5" w:history="1">
        <w:r w:rsidRPr="009C4171">
          <w:rPr>
            <w:rStyle w:val="Hipercze"/>
            <w:bCs/>
            <w:iCs/>
            <w:color w:val="000000" w:themeColor="text1"/>
          </w:rPr>
          <w:t>konkursymigok@gmail.com</w:t>
        </w:r>
      </w:hyperlink>
      <w:r w:rsidRPr="009C4171">
        <w:rPr>
          <w:bCs/>
          <w:iCs/>
          <w:color w:val="000000" w:themeColor="text1"/>
        </w:rPr>
        <w:t xml:space="preserve"> zatytułowany Zgłoszenie WS_(nazwa organizatora)</w:t>
      </w:r>
    </w:p>
    <w:p w14:paraId="4BD45233" w14:textId="434B4AC8" w:rsidR="00B70050" w:rsidRDefault="009C4171" w:rsidP="009C4171">
      <w:pPr>
        <w:pStyle w:val="Akapitzlist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- </w:t>
      </w:r>
      <w:r w:rsidR="00B70050" w:rsidRPr="009C4171">
        <w:rPr>
          <w:bCs/>
          <w:iCs/>
          <w:color w:val="000000" w:themeColor="text1"/>
        </w:rPr>
        <w:t xml:space="preserve">listownie  </w:t>
      </w:r>
      <w:r>
        <w:rPr>
          <w:bCs/>
          <w:iCs/>
          <w:color w:val="000000" w:themeColor="text1"/>
        </w:rPr>
        <w:t>na adres placówki (pod warunkiem, że list dojdzie w podanym powyżej terminie)</w:t>
      </w:r>
    </w:p>
    <w:p w14:paraId="3A80B1B9" w14:textId="577AFA40" w:rsidR="009C4171" w:rsidRPr="009C4171" w:rsidRDefault="009C4171" w:rsidP="009C4171">
      <w:pPr>
        <w:pStyle w:val="Akapitzlist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- osobiście </w:t>
      </w:r>
    </w:p>
    <w:p w14:paraId="2B6240E0" w14:textId="7F405CD3" w:rsidR="00B70050" w:rsidRPr="00B70050" w:rsidRDefault="00B70050" w:rsidP="00B70050">
      <w:pPr>
        <w:pStyle w:val="Akapitzlist"/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 w:rsidRPr="00B70050">
        <w:rPr>
          <w:bCs/>
          <w:iCs/>
          <w:color w:val="000000" w:themeColor="text1"/>
        </w:rPr>
        <w:t xml:space="preserve">Powiatowy Konkurs ,,Warszawska Syrenka’’ 2022 odbędzie się w siedzibie Organizatora </w:t>
      </w:r>
      <w:r w:rsidRPr="00B70050">
        <w:rPr>
          <w:b/>
          <w:iCs/>
          <w:color w:val="000000" w:themeColor="text1"/>
        </w:rPr>
        <w:t xml:space="preserve">24.03 2022 </w:t>
      </w:r>
      <w:r w:rsidRPr="00B70050">
        <w:rPr>
          <w:bCs/>
          <w:iCs/>
          <w:color w:val="000000" w:themeColor="text1"/>
        </w:rPr>
        <w:t xml:space="preserve">r. </w:t>
      </w:r>
    </w:p>
    <w:p w14:paraId="3B231473" w14:textId="662E3700" w:rsidR="00B70050" w:rsidRPr="00B70050" w:rsidRDefault="00B70050" w:rsidP="00B70050">
      <w:pPr>
        <w:pStyle w:val="Akapitzlist"/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 w:rsidRPr="00D567DD">
        <w:rPr>
          <w:bCs/>
          <w:iCs/>
          <w:color w:val="000000" w:themeColor="text1"/>
        </w:rPr>
        <w:t>Komisje konkursowe eliminacji środowiskowych i gminnych kierują do konkursu powiatowego</w:t>
      </w:r>
      <w:r>
        <w:rPr>
          <w:bCs/>
          <w:iCs/>
          <w:color w:val="000000" w:themeColor="text1"/>
        </w:rPr>
        <w:t xml:space="preserve"> </w:t>
      </w:r>
      <w:r w:rsidRPr="00D567DD">
        <w:rPr>
          <w:b/>
          <w:bCs/>
          <w:iCs/>
          <w:color w:val="000000" w:themeColor="text1"/>
        </w:rPr>
        <w:t>do 3 recytatorów z każdej grupy wiekowej</w:t>
      </w:r>
    </w:p>
    <w:p w14:paraId="1600D60A" w14:textId="39200BB5" w:rsidR="00B70050" w:rsidRPr="00B70050" w:rsidRDefault="00B70050" w:rsidP="00B70050">
      <w:pPr>
        <w:pStyle w:val="Akapitzlist"/>
        <w:numPr>
          <w:ilvl w:val="0"/>
          <w:numId w:val="1"/>
        </w:numPr>
        <w:jc w:val="both"/>
        <w:rPr>
          <w:bCs/>
          <w:iCs/>
          <w:color w:val="000000" w:themeColor="text1"/>
        </w:rPr>
      </w:pPr>
      <w:r w:rsidRPr="00F51DE6">
        <w:rPr>
          <w:iCs/>
          <w:color w:val="000000" w:themeColor="text1"/>
        </w:rPr>
        <w:t>Pozostałe kwestie reguluje Regulamin Mazowieckiego Instytutu Kultury</w:t>
      </w:r>
    </w:p>
    <w:p w14:paraId="484A9A69" w14:textId="77777777" w:rsidR="00B70050" w:rsidRPr="00B70050" w:rsidRDefault="00B70050" w:rsidP="00B70050">
      <w:pPr>
        <w:pStyle w:val="Akapitzlist"/>
        <w:jc w:val="both"/>
        <w:rPr>
          <w:bCs/>
          <w:iCs/>
          <w:color w:val="000000" w:themeColor="text1"/>
        </w:rPr>
      </w:pPr>
    </w:p>
    <w:p w14:paraId="2C3C0C99" w14:textId="77777777" w:rsidR="00B70050" w:rsidRDefault="00B70050" w:rsidP="00F61DE2">
      <w:pPr>
        <w:jc w:val="both"/>
        <w:rPr>
          <w:bCs/>
          <w:iCs/>
          <w:color w:val="000000" w:themeColor="text1"/>
        </w:rPr>
      </w:pPr>
    </w:p>
    <w:p w14:paraId="1FF31ACF" w14:textId="77777777" w:rsidR="004E15D8" w:rsidRDefault="004E15D8" w:rsidP="00F61DE2">
      <w:pPr>
        <w:jc w:val="both"/>
        <w:rPr>
          <w:bCs/>
          <w:iCs/>
          <w:color w:val="000000" w:themeColor="text1"/>
        </w:rPr>
      </w:pPr>
    </w:p>
    <w:p w14:paraId="64E55EF9" w14:textId="77777777" w:rsidR="004E15D8" w:rsidRDefault="004E15D8" w:rsidP="00F61DE2">
      <w:pPr>
        <w:jc w:val="both"/>
        <w:rPr>
          <w:bCs/>
          <w:iCs/>
          <w:color w:val="000000" w:themeColor="text1"/>
        </w:rPr>
      </w:pPr>
    </w:p>
    <w:p w14:paraId="3B617751" w14:textId="0802A11D" w:rsidR="00F61DE2" w:rsidRDefault="00F61DE2" w:rsidP="00F61DE2">
      <w:pPr>
        <w:jc w:val="both"/>
        <w:rPr>
          <w:b/>
          <w:bCs/>
          <w:iCs/>
          <w:color w:val="000000" w:themeColor="text1"/>
        </w:rPr>
      </w:pPr>
    </w:p>
    <w:p w14:paraId="22E11D82" w14:textId="77777777" w:rsidR="00D567DD" w:rsidRDefault="00D567DD" w:rsidP="00F61DE2">
      <w:pPr>
        <w:jc w:val="both"/>
        <w:rPr>
          <w:b/>
          <w:bCs/>
          <w:iCs/>
          <w:color w:val="000000" w:themeColor="text1"/>
        </w:rPr>
      </w:pPr>
    </w:p>
    <w:p w14:paraId="724422CB" w14:textId="77777777" w:rsidR="007A3764" w:rsidRPr="00D567DD" w:rsidRDefault="007A3764" w:rsidP="00F61DE2">
      <w:pPr>
        <w:jc w:val="both"/>
        <w:rPr>
          <w:bCs/>
          <w:iCs/>
          <w:color w:val="000000" w:themeColor="text1"/>
        </w:rPr>
      </w:pPr>
    </w:p>
    <w:p w14:paraId="7A1B856C" w14:textId="77777777" w:rsidR="006C04F8" w:rsidRDefault="006C04F8"/>
    <w:sectPr w:rsidR="006C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567D"/>
    <w:multiLevelType w:val="hybridMultilevel"/>
    <w:tmpl w:val="0A221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E2"/>
    <w:rsid w:val="0009772E"/>
    <w:rsid w:val="00130A76"/>
    <w:rsid w:val="001E1F40"/>
    <w:rsid w:val="002F7D09"/>
    <w:rsid w:val="003A5AFB"/>
    <w:rsid w:val="004028D3"/>
    <w:rsid w:val="004A0991"/>
    <w:rsid w:val="004A2E6D"/>
    <w:rsid w:val="004E15D8"/>
    <w:rsid w:val="00557D50"/>
    <w:rsid w:val="006C04F8"/>
    <w:rsid w:val="007A3764"/>
    <w:rsid w:val="00825B6F"/>
    <w:rsid w:val="00906EFE"/>
    <w:rsid w:val="009C4171"/>
    <w:rsid w:val="00AC36DC"/>
    <w:rsid w:val="00AD646F"/>
    <w:rsid w:val="00B63A7C"/>
    <w:rsid w:val="00B70050"/>
    <w:rsid w:val="00D567DD"/>
    <w:rsid w:val="00F51DE6"/>
    <w:rsid w:val="00F61DE2"/>
    <w:rsid w:val="00F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0FF5"/>
  <w15:chartTrackingRefBased/>
  <w15:docId w15:val="{50052ED2-1B87-4596-8128-633E0168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442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429"/>
    <w:rPr>
      <w:color w:val="605E5C"/>
      <w:shd w:val="clear" w:color="auto" w:fill="E1DFDD"/>
    </w:rPr>
  </w:style>
  <w:style w:type="character" w:customStyle="1" w:styleId="bnpdmtie">
    <w:name w:val="bnpdmtie"/>
    <w:basedOn w:val="Domylnaczcionkaakapitu"/>
    <w:rsid w:val="00130A76"/>
  </w:style>
  <w:style w:type="character" w:customStyle="1" w:styleId="oqcyycmt">
    <w:name w:val="oqcyycmt"/>
    <w:basedOn w:val="Domylnaczcionkaakapitu"/>
    <w:rsid w:val="00130A76"/>
  </w:style>
  <w:style w:type="paragraph" w:styleId="Akapitzlist">
    <w:name w:val="List Paragraph"/>
    <w:basedOn w:val="Normalny"/>
    <w:uiPriority w:val="34"/>
    <w:qFormat/>
    <w:rsid w:val="004E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ymig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sekretariat.migok@gmail.com</dc:creator>
  <cp:keywords/>
  <dc:description/>
  <cp:lastModifiedBy>PC</cp:lastModifiedBy>
  <cp:revision>5</cp:revision>
  <cp:lastPrinted>2022-02-16T15:38:00Z</cp:lastPrinted>
  <dcterms:created xsi:type="dcterms:W3CDTF">2022-02-22T16:10:00Z</dcterms:created>
  <dcterms:modified xsi:type="dcterms:W3CDTF">2022-02-23T09:32:00Z</dcterms:modified>
</cp:coreProperties>
</file>